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DB8" w:rsidRPr="00E96C11" w:rsidRDefault="00E96C1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5F051F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BA1DB8" w:rsidRPr="00E96C11" w:rsidRDefault="006C1DB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Занятие № 19</w:t>
      </w:r>
    </w:p>
    <w:p w:rsidR="00BA1DB8" w:rsidRPr="00E96C11" w:rsidRDefault="006C1DB6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 </w:t>
      </w:r>
      <w:r w:rsidR="00012691" w:rsidRPr="00E96C11">
        <w:rPr>
          <w:rFonts w:ascii="Times New Roman" w:eastAsia="Times New Roman" w:hAnsi="Times New Roman" w:cs="Times New Roman"/>
          <w:b/>
          <w:sz w:val="24"/>
          <w:szCs w:val="24"/>
        </w:rPr>
        <w:t>Хронические вирусные гепатиты. Лечение вирусных гепатитов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  <w:r w:rsidR="00AD03D6"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A1DB8" w:rsidRPr="00E96C11" w:rsidRDefault="006C1DB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D03D6" w:rsidRPr="00E96C11">
        <w:rPr>
          <w:rFonts w:ascii="Times New Roman" w:hAnsi="Times New Roman" w:cs="Times New Roman"/>
          <w:color w:val="000000"/>
          <w:sz w:val="24"/>
          <w:szCs w:val="24"/>
          <w:shd w:val="clear" w:color="auto" w:fill="FFF8ED"/>
        </w:rPr>
        <w:t>Проблема вирусных гепатитов одна из самых значимых в современной медицине, решение которой имеет огромное значение для всего человеческого общества. Особую важность в последние 10-15 лет приобрела проблема парентеральных гепатитов В и С. В РФ к концу 90-х годов уровень заболеваемость достиг 60 на 100 000 населения, а по отдельным регионам - 130 на 100 000 населения, что было связано в первую очередь с циркуляцией вирусов в среде парентеральных наркоманов и последующим распространением инфекции на общую популяцию. И это лишь "видимая часть айсберга", ибо большинство случаев острого гепатита В и С протекает без желтухи и, как правило, не попадает в поле зрения врачей. Для сравнения заболеваемость в Западной Европе и в США 5-6 на 100 000 населения. Основное значение в настоящее время имеет проблема хронических гепатитов и их исходов в цирроз и рак печени. При гепатите В около 10% острых форм переходит в хронические, при гепатите С - до 60%! У 10-20% больных хроническими формами развивается в дальнейшем цирроз или первичный рак печени. К настоящему времени в мире насчитывается около 300 млн. человек носителей вируса гепатита В и более 500 млн. человек, инфицированных вирусом гепатита С. Ежегодно в мире умирает около 1 млн. человек от цирроза и рака печени, индуцированных данными вирусами.</w:t>
      </w:r>
      <w:r w:rsidR="00AD03D6" w:rsidRPr="00E96C1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D03D6" w:rsidRPr="00E96C11">
        <w:rPr>
          <w:rFonts w:ascii="Arial Narrow" w:hAnsi="Arial Narrow"/>
          <w:color w:val="000000"/>
          <w:sz w:val="24"/>
          <w:szCs w:val="24"/>
        </w:rPr>
        <w:br/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Изучение герпетической инфекции связано с тем, герпесвирусы широко распространены в человеческой популяции, они способны поражать практически все органы и системы организма-хозяина, вызывая латентную, острую и хроническую формы инфекции. Именно при герпетической инфекции идет персистенция вируса, развиваются иммунодефицитные   состояния, обусловленные недостаточностью различных звеньев иммунной системы и ее неспособностью элиминировать вирус из организма.</w:t>
      </w:r>
      <w:r w:rsidR="00AD03D6" w:rsidRPr="00E96C11">
        <w:rPr>
          <w:rFonts w:ascii="Arial Narrow" w:hAnsi="Arial Narrow"/>
          <w:b/>
          <w:bCs/>
          <w:color w:val="000000"/>
          <w:sz w:val="24"/>
          <w:szCs w:val="24"/>
          <w:shd w:val="clear" w:color="auto" w:fill="FFF8ED"/>
        </w:rPr>
        <w:t xml:space="preserve"> 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 </w:t>
      </w:r>
    </w:p>
    <w:p w:rsidR="00BA1DB8" w:rsidRPr="00E96C11" w:rsidRDefault="006C1D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учатся </w:t>
      </w:r>
      <w:r w:rsidR="00AD03D6" w:rsidRPr="00E96C11">
        <w:rPr>
          <w:rFonts w:ascii="Times New Roman" w:eastAsia="Times New Roman" w:hAnsi="Times New Roman" w:cs="Times New Roman"/>
          <w:sz w:val="24"/>
          <w:szCs w:val="24"/>
        </w:rPr>
        <w:t>методам обследования больных с хроническими вирусными гепатитами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, методике ранней диагностики, клинике,  диф.диагностике, принципам лечения и «Д» наблюдения б</w:t>
      </w:r>
      <w:r w:rsidR="00AD03D6" w:rsidRPr="00E96C11">
        <w:rPr>
          <w:rFonts w:ascii="Times New Roman" w:eastAsia="Times New Roman" w:hAnsi="Times New Roman" w:cs="Times New Roman"/>
          <w:sz w:val="24"/>
          <w:szCs w:val="24"/>
        </w:rPr>
        <w:t xml:space="preserve">ольных с хроническим вирусным гепатитом,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умению распознавать острое течение заболевания, вирусоносительство по наличию опорных признаков: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характерный эпиданамнез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острое начало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характерный внешний вид больного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- увеличение периферических лимфатических узлов 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лимфоцитоз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выделение ДНК или РНК возбудителя</w:t>
      </w:r>
    </w:p>
    <w:p w:rsidR="002F7F01" w:rsidRPr="00E96C11" w:rsidRDefault="002F7F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6C1DB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знать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: этиологию, эпидемиологию, ранние признаки клинических проявлений герпетической инфекции, принципы профилактики и лечения.</w:t>
      </w:r>
    </w:p>
    <w:p w:rsidR="002F7F01" w:rsidRPr="00E96C11" w:rsidRDefault="002F7F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6C1D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Студент должен уметь: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проведя опрос и осмотр больных, выявить </w:t>
      </w:r>
      <w:r w:rsidR="00AD03D6" w:rsidRPr="00E96C11">
        <w:rPr>
          <w:rFonts w:ascii="Times New Roman" w:eastAsia="Times New Roman" w:hAnsi="Times New Roman" w:cs="Times New Roman"/>
          <w:sz w:val="24"/>
          <w:szCs w:val="24"/>
        </w:rPr>
        <w:t xml:space="preserve">основные признаки хронической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инфекции, выявить си</w:t>
      </w:r>
      <w:r w:rsidR="00AD03D6" w:rsidRPr="00E96C11">
        <w:rPr>
          <w:rFonts w:ascii="Times New Roman" w:eastAsia="Times New Roman" w:hAnsi="Times New Roman" w:cs="Times New Roman"/>
          <w:sz w:val="24"/>
          <w:szCs w:val="24"/>
        </w:rPr>
        <w:t>мптомы, характерные для хронических вирусных гепатитов, цирроза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, целенаправленно собрать эпидемиологический анамнез, на основании клинико-эпидемиологических данных поставить диагноз, составить план обследования больного с учетом обязательных и дополнительных исследований, оценить тяжесть, составить план лечения.</w:t>
      </w:r>
    </w:p>
    <w:p w:rsidR="002F7F01" w:rsidRPr="00E96C11" w:rsidRDefault="002F7F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1. Характеристика возбудителя.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2. Эпидемиологические ос</w:t>
      </w:r>
      <w:r w:rsidR="00AD03D6" w:rsidRPr="00E96C11">
        <w:rPr>
          <w:rFonts w:ascii="Times New Roman" w:eastAsia="Times New Roman" w:hAnsi="Times New Roman" w:cs="Times New Roman"/>
          <w:sz w:val="24"/>
          <w:szCs w:val="24"/>
        </w:rPr>
        <w:t>обенности хронических вирусных гепатитов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3. Основные механизмы патогенеза.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4. Клиническая харак</w:t>
      </w:r>
      <w:r w:rsidR="00AD03D6" w:rsidRPr="00E96C11">
        <w:rPr>
          <w:rFonts w:ascii="Times New Roman" w:eastAsia="Times New Roman" w:hAnsi="Times New Roman" w:cs="Times New Roman"/>
          <w:sz w:val="24"/>
          <w:szCs w:val="24"/>
        </w:rPr>
        <w:t>теристика вирусного гепатита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. Основные методы лабораторной диагностики.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5. Дифференциальная диагностика.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6. Лечение (этиотропная терапия, принципы и средства патогенетической терапии).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7. Критерии выписки из стационара.</w:t>
      </w:r>
    </w:p>
    <w:p w:rsidR="002F7F01" w:rsidRPr="00E96C11" w:rsidRDefault="002F7F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2F7F01" w:rsidP="002F7F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</w:t>
      </w:r>
    </w:p>
    <w:p w:rsidR="007F3919" w:rsidRPr="00E96C11" w:rsidRDefault="006C1DB6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F3919" w:rsidRPr="00E96C11">
        <w:rPr>
          <w:rFonts w:ascii="Times New Roman" w:eastAsia="Times New Roman" w:hAnsi="Times New Roman" w:cs="Times New Roman"/>
          <w:sz w:val="24"/>
          <w:szCs w:val="24"/>
        </w:rPr>
        <w:t xml:space="preserve"> УКАЖИТЕ ПРАВИЛЬНОЕ УТВЕРЖДЕНИЕ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1) снижение аппетита  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2) астенический синдром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3) сильные боли в правом подреберье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4) гепатомегалия</w:t>
      </w:r>
    </w:p>
    <w:p w:rsidR="00BA1DB8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5) ахолия кала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2. ЧАСТЫМ ПРОЯВЛЕНИЕМ ГЕПАТИТА Д ЯВЛЯЕТСЯ РАЗВИТИЕ</w:t>
      </w:r>
    </w:p>
    <w:p w:rsidR="007F3919" w:rsidRPr="00E96C11" w:rsidRDefault="007F3919" w:rsidP="007F391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1) пернициозной анемии</w:t>
      </w:r>
    </w:p>
    <w:p w:rsidR="007F3919" w:rsidRPr="00E96C11" w:rsidRDefault="007F3919" w:rsidP="007F391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2) отёчно-асцитического синдрома</w:t>
      </w:r>
    </w:p>
    <w:p w:rsidR="007F3919" w:rsidRPr="00E96C11" w:rsidRDefault="007F3919" w:rsidP="007F391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3) гастроэнтерита</w:t>
      </w:r>
    </w:p>
    <w:p w:rsidR="007F3919" w:rsidRPr="00E96C11" w:rsidRDefault="007F3919" w:rsidP="007F391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4) отёка головного мозга</w:t>
      </w:r>
    </w:p>
    <w:p w:rsidR="007F3919" w:rsidRPr="00E96C11" w:rsidRDefault="007F3919" w:rsidP="007F391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5) острой дыхательной недостаточности</w:t>
      </w: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3. ДВУХФАЗНАЯ ДИНАМИКА КЛИНИКО-БИОХИМИЧЕСКИХ ТЕСТОВ ХАРАКТЕРНО ДЛЯ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1) вирусного гепатита Е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2) вирусного гепатита С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3) вирусного гепатита Д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4) вирусного гепатита Д</w:t>
      </w: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4.  ДЛЯ ВИРУСНОГО ГЕПАТИТА С ХАРАКТЕРНЫМ ЯВЛЯЕТСЯ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1) ацикличное течение болезни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2) преобладание бессимптомной инфекции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3) энтеральный механизм заражения</w:t>
      </w:r>
    </w:p>
    <w:p w:rsidR="007F3919" w:rsidRPr="00E96C11" w:rsidRDefault="007F3919" w:rsidP="007F391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4)  хронизация гепатита</w:t>
      </w:r>
    </w:p>
    <w:p w:rsidR="007F3919" w:rsidRPr="00E96C11" w:rsidRDefault="007F3919" w:rsidP="007F3919">
      <w:pPr>
        <w:tabs>
          <w:tab w:val="left" w:pos="378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5) тяжёлое течение болезни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3919" w:rsidRPr="00E96C11" w:rsidRDefault="007F3919" w:rsidP="007F39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BA1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6C1DB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Ситуационная задача:</w:t>
      </w:r>
    </w:p>
    <w:p w:rsidR="00BA1DB8" w:rsidRPr="00E96C11" w:rsidRDefault="00AD0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ab/>
        <w:t>Больная 8 лет заболела два года назад,</w:t>
      </w:r>
      <w:r w:rsidR="006C1DB6" w:rsidRPr="00E96C11">
        <w:rPr>
          <w:rFonts w:ascii="Times New Roman" w:eastAsia="Times New Roman" w:hAnsi="Times New Roman" w:cs="Times New Roman"/>
          <w:sz w:val="24"/>
          <w:szCs w:val="24"/>
        </w:rPr>
        <w:t xml:space="preserve"> когда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появилась слабость, желтушность кожи, </w:t>
      </w:r>
      <w:r w:rsidR="006C1DB6" w:rsidRPr="00E96C11">
        <w:rPr>
          <w:rFonts w:ascii="Times New Roman" w:eastAsia="Times New Roman" w:hAnsi="Times New Roman" w:cs="Times New Roman"/>
          <w:sz w:val="24"/>
          <w:szCs w:val="24"/>
        </w:rPr>
        <w:t>позже присоединилось повыш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ение температуры до 37,2</w:t>
      </w:r>
      <w:r w:rsidRPr="00E96C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С. З</w:t>
      </w:r>
      <w:r w:rsidR="006C1DB6" w:rsidRPr="00E96C11">
        <w:rPr>
          <w:rFonts w:ascii="Times New Roman" w:eastAsia="Times New Roman" w:hAnsi="Times New Roman" w:cs="Times New Roman"/>
          <w:sz w:val="24"/>
          <w:szCs w:val="24"/>
        </w:rPr>
        <w:t>аболева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ние ребенка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lastRenderedPageBreak/>
        <w:t>мама связывает с оперативным вмешательством после аппендэктомии.</w:t>
      </w:r>
      <w:r w:rsidR="006C1DB6" w:rsidRPr="00E96C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В течение последнего года у ребенка появилась немотивированная слабость, боль в правом подреберье. Объективно: кожа субъиктерична. Печень увеличена, плотновата, болезненна</w:t>
      </w:r>
    </w:p>
    <w:p w:rsidR="00BA1DB8" w:rsidRPr="00E96C11" w:rsidRDefault="006C1DB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1. Ваш диагноз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2. Механизм развития заболевания</w:t>
      </w:r>
    </w:p>
    <w:p w:rsidR="002F7F01" w:rsidRPr="005F051F" w:rsidRDefault="006C1DB6" w:rsidP="005F051F">
      <w:pPr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3.Тактика</w:t>
      </w:r>
      <w:bookmarkStart w:id="0" w:name="_GoBack"/>
      <w:bookmarkEnd w:id="0"/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2F7F01" w:rsidRPr="00E96C11" w:rsidRDefault="002F7F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   Содержание занятия:</w:t>
      </w:r>
    </w:p>
    <w:p w:rsidR="00BA1DB8" w:rsidRPr="00E96C11" w:rsidRDefault="00AD0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Хронический вирусный гепатит</w:t>
      </w:r>
      <w:r w:rsidR="006C1DB6" w:rsidRPr="00E96C11">
        <w:rPr>
          <w:rFonts w:ascii="Times New Roman" w:eastAsia="Times New Roman" w:hAnsi="Times New Roman" w:cs="Times New Roman"/>
          <w:sz w:val="24"/>
          <w:szCs w:val="24"/>
        </w:rPr>
        <w:t>. Этиология, эпидемиология, патогенез, клиника, диагностика, дифференциальный диагноз, лечение,  профилактика.</w:t>
      </w:r>
    </w:p>
    <w:p w:rsidR="00BA1DB8" w:rsidRPr="00E96C11" w:rsidRDefault="00795AF2" w:rsidP="00795A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Цирроз. Понятие о циррозах. Н</w:t>
      </w:r>
      <w:r w:rsidR="006C1DB6" w:rsidRPr="00E96C11">
        <w:rPr>
          <w:rFonts w:ascii="Times New Roman" w:eastAsia="Times New Roman" w:hAnsi="Times New Roman" w:cs="Times New Roman"/>
          <w:sz w:val="24"/>
          <w:szCs w:val="24"/>
        </w:rPr>
        <w:t>озологические формы. Их краткая клинико-эпидемиологическая характеристика.</w:t>
      </w:r>
    </w:p>
    <w:p w:rsidR="00BA1DB8" w:rsidRPr="00E96C11" w:rsidRDefault="006C1DB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BA1DB8" w:rsidRPr="00E96C11" w:rsidRDefault="006C1DB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Проводится с помощью осмотра больных по теме либо со сходной  клинической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BA1DB8" w:rsidRPr="00E96C11" w:rsidRDefault="00BA1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6C1D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BA1DB8" w:rsidRPr="00E96C11" w:rsidRDefault="002F7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</w:t>
      </w:r>
    </w:p>
    <w:p w:rsidR="00BA1DB8" w:rsidRPr="00E96C11" w:rsidRDefault="00BA1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BA1DB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DB8" w:rsidRPr="00E96C11" w:rsidRDefault="00BA1DB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DB8" w:rsidRPr="00E96C11" w:rsidRDefault="006C1DB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BA1DB8" w:rsidRPr="00E96C11" w:rsidRDefault="006C1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sz w:val="24"/>
          <w:szCs w:val="24"/>
        </w:rPr>
        <w:t>Инфекционные болезни. Учебник (под ред. Ющук Н. Д., Венгеров Ю. Я.), издание 2-е, М.: ГЭОТАР-Медиа, 2011 г, 704 с.</w:t>
      </w:r>
    </w:p>
    <w:p w:rsidR="00BA1DB8" w:rsidRPr="00E96C11" w:rsidRDefault="006C1DB6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«Миа» 2009г., 752 с.</w:t>
      </w:r>
    </w:p>
    <w:p w:rsidR="00BA1DB8" w:rsidRPr="00E96C11" w:rsidRDefault="006C1DB6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lastRenderedPageBreak/>
        <w:t>3. Инфекционные болезни. Атлас-руководство (Учайкин В. Ф., Харламова Ф. С.) М.: ГЭОТАР-Медиа, 2010 г., 384 с.</w:t>
      </w:r>
    </w:p>
    <w:p w:rsidR="00BA1DB8" w:rsidRPr="00E96C11" w:rsidRDefault="006C1DB6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4. Руководство по инф. болезням / Под общ. ред. проф. Лобзина Ю.В. Издание 3-е,  допол. и  перер. СПб «Фолиант», 2003 -1040с. </w:t>
      </w:r>
    </w:p>
    <w:p w:rsidR="00BA1DB8" w:rsidRPr="00E96C11" w:rsidRDefault="006C1DB6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5. Инфекционные болезни и  эпидемиология Учебник /В.И. Покровский, С.Г. Пак, Н.И., Брико, Б.К. Данилкин - М: ГЭОТАР – Мед., 2003 – 816 с.</w:t>
      </w:r>
    </w:p>
    <w:p w:rsidR="00BA1DB8" w:rsidRPr="00E96C11" w:rsidRDefault="006C1DB6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6. Избранные вопросы терапии инф. больных. Руководство для врачей. Под ред.  Ю.В. Лобзина. – СПб: 000 «Изд-во «Фолиант» - 2005   - 912 с. </w:t>
      </w:r>
    </w:p>
    <w:p w:rsidR="00BA1DB8" w:rsidRPr="00E96C11" w:rsidRDefault="006C1DB6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>7. Каримова И.М. Герпесвирусная инфекция. Медицин. информ. агентство М., 2005 –  62 с.</w:t>
      </w:r>
    </w:p>
    <w:p w:rsidR="00BA1DB8" w:rsidRPr="00E96C11" w:rsidRDefault="006C1DB6">
      <w:pPr>
        <w:tabs>
          <w:tab w:val="left" w:pos="1418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8. Современная терапия герпесвирусных инфекций (Исаков В.А.и др) СПб., 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2004 – 168 с.</w:t>
      </w:r>
    </w:p>
    <w:p w:rsidR="00BA1DB8" w:rsidRPr="00E96C11" w:rsidRDefault="006C1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9. Лобзин Ю.В. и др. Хламидийные инфекции. СПб., 2003 – 400 с.  </w:t>
      </w:r>
    </w:p>
    <w:p w:rsidR="00BA1DB8" w:rsidRPr="00E96C11" w:rsidRDefault="005F0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A1DB8" w:rsidRPr="00E96C11" w:rsidRDefault="005F0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BA1DB8" w:rsidRPr="00E96C11" w:rsidRDefault="005F0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6C1DB6" w:rsidRPr="00E96C1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6C1DB6" w:rsidRPr="00E96C1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A1DB8" w:rsidRPr="00E96C11" w:rsidRDefault="00BA1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BA1D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DB8" w:rsidRPr="00E96C11" w:rsidRDefault="002E1D0D" w:rsidP="006A04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Тесты</w:t>
      </w:r>
    </w:p>
    <w:p w:rsidR="006A0403" w:rsidRPr="00E96C11" w:rsidRDefault="006A0403" w:rsidP="006A0403">
      <w:pPr>
        <w:shd w:val="clear" w:color="auto" w:fill="FFFFFF"/>
        <w:tabs>
          <w:tab w:val="left" w:pos="360"/>
        </w:tabs>
        <w:spacing w:after="0" w:line="202" w:lineRule="exact"/>
        <w:ind w:right="2211" w:firstLine="91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                 Хронические вирусные гепатиты</w:t>
      </w:r>
    </w:p>
    <w:p w:rsidR="006A0403" w:rsidRPr="00E96C11" w:rsidRDefault="006A0403" w:rsidP="006A0403">
      <w:pPr>
        <w:shd w:val="clear" w:color="auto" w:fill="FFFFFF"/>
        <w:tabs>
          <w:tab w:val="left" w:pos="360"/>
        </w:tabs>
        <w:spacing w:after="0" w:line="202" w:lineRule="exact"/>
        <w:ind w:right="4608" w:firstLine="91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6A0403" w:rsidRPr="00E96C11" w:rsidRDefault="006A0403" w:rsidP="006A0403">
      <w:pPr>
        <w:shd w:val="clear" w:color="auto" w:fill="FFFFFF"/>
        <w:tabs>
          <w:tab w:val="left" w:pos="360"/>
          <w:tab w:val="left" w:pos="8957"/>
        </w:tabs>
        <w:spacing w:after="0" w:line="202" w:lineRule="exact"/>
        <w:ind w:right="-43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СЫН ДОНОРА БОЛЕН ВИРУСНЫМ ГЕПАТИТОМ В ДОНОР МОЖЕТ СДАТЬ КРОВЬ</w:t>
      </w:r>
    </w:p>
    <w:p w:rsidR="006A0403" w:rsidRPr="00E96C11" w:rsidRDefault="006A0403" w:rsidP="006A0403">
      <w:pPr>
        <w:shd w:val="clear" w:color="auto" w:fill="FFFFFF"/>
        <w:tabs>
          <w:tab w:val="left" w:pos="235"/>
        </w:tabs>
        <w:spacing w:after="0" w:line="226" w:lineRule="exact"/>
        <w:ind w:left="235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сейчас</w:t>
      </w:r>
    </w:p>
    <w:p w:rsidR="006A0403" w:rsidRPr="00E96C11" w:rsidRDefault="006A0403" w:rsidP="006A0403">
      <w:pPr>
        <w:shd w:val="clear" w:color="auto" w:fill="FFFFFF"/>
        <w:tabs>
          <w:tab w:val="left" w:pos="235"/>
        </w:tabs>
        <w:spacing w:after="0" w:line="226" w:lineRule="exact"/>
        <w:ind w:left="235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через 6 месяцев</w:t>
      </w:r>
    </w:p>
    <w:p w:rsidR="006A0403" w:rsidRPr="00E96C11" w:rsidRDefault="006A0403" w:rsidP="006A0403">
      <w:pPr>
        <w:shd w:val="clear" w:color="auto" w:fill="FFFFFF"/>
        <w:tabs>
          <w:tab w:val="left" w:pos="235"/>
        </w:tabs>
        <w:spacing w:before="5" w:after="0" w:line="226" w:lineRule="exact"/>
        <w:ind w:left="235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 может больше никогда</w:t>
      </w:r>
    </w:p>
    <w:p w:rsidR="006A0403" w:rsidRPr="00E96C11" w:rsidRDefault="006A0403" w:rsidP="006A0403">
      <w:pPr>
        <w:shd w:val="clear" w:color="auto" w:fill="FFFFFF"/>
        <w:tabs>
          <w:tab w:val="left" w:pos="235"/>
        </w:tabs>
        <w:spacing w:after="0" w:line="226" w:lineRule="exact"/>
        <w:ind w:left="235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через год</w:t>
      </w:r>
    </w:p>
    <w:p w:rsidR="006A0403" w:rsidRPr="00E96C11" w:rsidRDefault="006A0403" w:rsidP="006A0403">
      <w:pPr>
        <w:shd w:val="clear" w:color="auto" w:fill="FFFFFF"/>
        <w:tabs>
          <w:tab w:val="left" w:pos="235"/>
          <w:tab w:val="left" w:pos="2160"/>
        </w:tabs>
        <w:spacing w:after="0" w:line="226" w:lineRule="exact"/>
        <w:ind w:left="235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через 3 года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6A0403" w:rsidRPr="00E96C11" w:rsidRDefault="006A0403" w:rsidP="006A0403">
      <w:pPr>
        <w:shd w:val="clear" w:color="auto" w:fill="FFFFFF"/>
        <w:spacing w:before="226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2. МЕДИЦИНСКИЕ РАБОТНИКИ, ИМЕЮЩИЕ КОНТАКТ С КРОВЬЮ, ОБСЛЕДУЮТСЯ НА НВ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S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</w:p>
    <w:p w:rsidR="006A0403" w:rsidRPr="00E96C11" w:rsidRDefault="006A0403" w:rsidP="006A0403">
      <w:pPr>
        <w:shd w:val="clear" w:color="auto" w:fill="FFFFFF"/>
        <w:tabs>
          <w:tab w:val="left" w:pos="259"/>
        </w:tabs>
        <w:spacing w:before="5" w:after="0" w:line="226" w:lineRule="exact"/>
        <w:ind w:left="259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 раз в 3 месяца</w:t>
      </w:r>
    </w:p>
    <w:p w:rsidR="006A0403" w:rsidRPr="00E96C11" w:rsidRDefault="006A0403" w:rsidP="006A0403">
      <w:pPr>
        <w:shd w:val="clear" w:color="auto" w:fill="FFFFFF"/>
        <w:tabs>
          <w:tab w:val="left" w:pos="259"/>
        </w:tabs>
        <w:spacing w:after="0" w:line="226" w:lineRule="exact"/>
        <w:ind w:left="259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 раз в 6 месяцев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after="0" w:line="240" w:lineRule="auto"/>
        <w:ind w:left="259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 раз в год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after="0" w:line="240" w:lineRule="auto"/>
        <w:ind w:left="259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 раз в 2 года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before="5" w:after="0" w:line="226" w:lineRule="exact"/>
        <w:ind w:left="259" w:right="537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ежемесячно</w:t>
      </w:r>
      <w:r w:rsidRPr="00E96C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6A0403" w:rsidRPr="00E96C11" w:rsidRDefault="006A0403" w:rsidP="006A0403">
      <w:pPr>
        <w:shd w:val="clear" w:color="auto" w:fill="FFFFFF"/>
        <w:tabs>
          <w:tab w:val="left" w:pos="403"/>
          <w:tab w:val="left" w:pos="4474"/>
        </w:tabs>
        <w:spacing w:before="250" w:after="0" w:line="216" w:lineRule="exact"/>
        <w:ind w:right="384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 ПОЯВЛЕНИИ НВ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S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 КРОВИ ОТ РАБОТЫ ДОЛЖНЫ БЫТЬ ОТСТРАНЕНЫ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  <w:t xml:space="preserve">       1) хирург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A0403" w:rsidRPr="00E96C11" w:rsidRDefault="006A0403" w:rsidP="006A0403">
      <w:pPr>
        <w:shd w:val="clear" w:color="auto" w:fill="FFFFFF"/>
        <w:spacing w:after="0" w:line="230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2) стоматолог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before="5" w:after="0" w:line="230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3) 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медицинская сестра станции переливания крови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after="0" w:line="230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уролог</w:t>
      </w:r>
    </w:p>
    <w:p w:rsidR="006A0403" w:rsidRPr="00E96C11" w:rsidRDefault="006A0403" w:rsidP="006A0403">
      <w:pPr>
        <w:shd w:val="clear" w:color="auto" w:fill="FFFFFF"/>
        <w:tabs>
          <w:tab w:val="left" w:pos="216"/>
        </w:tabs>
        <w:spacing w:after="0" w:line="230" w:lineRule="exact"/>
        <w:ind w:left="403" w:right="537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педиатр</w:t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E96C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</w:p>
    <w:p w:rsidR="006A0403" w:rsidRPr="00E96C11" w:rsidRDefault="006A0403" w:rsidP="006A0403">
      <w:pPr>
        <w:shd w:val="clear" w:color="auto" w:fill="FFFFFF"/>
        <w:tabs>
          <w:tab w:val="left" w:pos="216"/>
          <w:tab w:val="left" w:pos="5760"/>
        </w:tabs>
        <w:spacing w:after="0" w:line="226" w:lineRule="exact"/>
        <w:ind w:right="137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ХОЛЕСТАТИЧЕСКОЙ ФОРМЫ ВГВ ХАРАКТЕРНЫ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after="0" w:line="230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высокая лихорадка, желтуха, озноб, потливость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after="0" w:line="230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меремежающаяся желтуха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before="5" w:after="0" w:line="230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быстро нарастающая желтуха, сильные боли в правом подреберье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after="0" w:line="230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длительная желтуха, упорный кожный зуд, ахолия кала</w:t>
      </w:r>
    </w:p>
    <w:p w:rsidR="006A0403" w:rsidRPr="00E96C11" w:rsidRDefault="006A0403" w:rsidP="006A0403">
      <w:pPr>
        <w:shd w:val="clear" w:color="auto" w:fill="FFFFFF"/>
        <w:tabs>
          <w:tab w:val="left" w:pos="197"/>
        </w:tabs>
        <w:spacing w:before="10" w:after="0" w:line="221" w:lineRule="exact"/>
        <w:ind w:left="197" w:right="102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субиктеричность склер, лимонный опенок цвета кожи, гепатолиенальный синдром</w:t>
      </w:r>
    </w:p>
    <w:p w:rsidR="006A0403" w:rsidRPr="00E96C11" w:rsidRDefault="006A0403" w:rsidP="006A0403">
      <w:pPr>
        <w:shd w:val="clear" w:color="auto" w:fill="FFFFFF"/>
        <w:tabs>
          <w:tab w:val="left" w:pos="403"/>
          <w:tab w:val="left" w:pos="8640"/>
        </w:tabs>
        <w:spacing w:before="250" w:after="0" w:line="216" w:lineRule="exact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6.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ДЛЯ ЖЕЛТУШНОЙ ФАЗЫ ВИРУСНОГО ГЕПАТИТА В ХАРАКТЕРНЫМ ЯВЛЯЕТСЯ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E96C1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1) боли в пояснице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before="5" w:after="0" w:line="230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экспираторная одышка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after="0" w:line="230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lastRenderedPageBreak/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нарушение зрения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after="0" w:line="230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боли в суставах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before="5" w:after="0" w:line="226" w:lineRule="exact"/>
        <w:ind w:left="403" w:right="768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атаксия</w:t>
      </w:r>
    </w:p>
    <w:p w:rsidR="006A0403" w:rsidRPr="00E96C11" w:rsidRDefault="006A0403" w:rsidP="006A0403">
      <w:pPr>
        <w:shd w:val="clear" w:color="auto" w:fill="FFFFFF"/>
        <w:tabs>
          <w:tab w:val="left" w:pos="403"/>
          <w:tab w:val="left" w:pos="7740"/>
        </w:tabs>
        <w:spacing w:before="245" w:after="0" w:line="221" w:lineRule="exact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7.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ДОЖЕЛТУШНЫЙ ПЕРИОД ВИРУСНОГО ГЕПАТИТА НЕОБХОДИМО ДИФФЕРЕНЦИРОВАТЬ С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  <w:t xml:space="preserve">       1) ботулизмом</w:t>
      </w:r>
    </w:p>
    <w:p w:rsidR="006A0403" w:rsidRPr="00E96C11" w:rsidRDefault="006A0403" w:rsidP="006A0403">
      <w:pPr>
        <w:shd w:val="clear" w:color="auto" w:fill="FFFFFF"/>
        <w:spacing w:before="5" w:after="0" w:line="226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2) гриппом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after="0" w:line="226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скарлатиной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after="0" w:line="226" w:lineRule="exact"/>
        <w:ind w:left="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дизентерией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before="5" w:after="0" w:line="226" w:lineRule="exact"/>
        <w:ind w:left="403" w:right="768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сепсисом</w:t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6A0403" w:rsidRPr="00E96C11" w:rsidRDefault="006A0403" w:rsidP="006A0403">
      <w:pPr>
        <w:shd w:val="clear" w:color="auto" w:fill="FFFFFF"/>
        <w:tabs>
          <w:tab w:val="left" w:pos="403"/>
        </w:tabs>
        <w:spacing w:before="235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8.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ЖИЗНЕОПАСНЫМ ОСЛОЖНЕНИЕМ ВИРУСНОГО ГЕПАТИТА ЯВЛЯЕТСЯ</w:t>
      </w:r>
    </w:p>
    <w:p w:rsidR="006A0403" w:rsidRPr="00E96C11" w:rsidRDefault="006A0403" w:rsidP="006A0403">
      <w:pPr>
        <w:shd w:val="clear" w:color="auto" w:fill="FFFFFF"/>
        <w:tabs>
          <w:tab w:val="left" w:pos="202"/>
          <w:tab w:val="left" w:pos="7325"/>
        </w:tabs>
        <w:spacing w:after="0" w:line="226" w:lineRule="exact"/>
        <w:ind w:left="202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цирроз печени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before="5" w:after="0" w:line="226" w:lineRule="exact"/>
        <w:ind w:left="202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карцинома печени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after="0" w:line="226" w:lineRule="exact"/>
        <w:ind w:left="202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 Уотерхауза-Фредериксена</w:t>
      </w:r>
    </w:p>
    <w:p w:rsidR="006A0403" w:rsidRPr="00E96C11" w:rsidRDefault="006A0403" w:rsidP="006A0403">
      <w:pPr>
        <w:shd w:val="clear" w:color="auto" w:fill="FFFFFF"/>
        <w:tabs>
          <w:tab w:val="left" w:pos="202"/>
        </w:tabs>
        <w:spacing w:after="0" w:line="226" w:lineRule="exact"/>
        <w:ind w:left="202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острая печёночная энцефалопатия</w:t>
      </w:r>
    </w:p>
    <w:p w:rsidR="006A0403" w:rsidRPr="00E96C11" w:rsidRDefault="006A0403" w:rsidP="006A0403">
      <w:pPr>
        <w:shd w:val="clear" w:color="auto" w:fill="FFFFFF"/>
        <w:tabs>
          <w:tab w:val="left" w:pos="202"/>
          <w:tab w:val="left" w:pos="2160"/>
        </w:tabs>
        <w:spacing w:before="5" w:after="0" w:line="226" w:lineRule="exact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 Ротора</w:t>
      </w:r>
    </w:p>
    <w:p w:rsidR="006A0403" w:rsidRPr="00E96C11" w:rsidRDefault="006A0403" w:rsidP="006A0403">
      <w:pPr>
        <w:shd w:val="clear" w:color="auto" w:fill="FFFFFF"/>
        <w:tabs>
          <w:tab w:val="left" w:pos="403"/>
        </w:tabs>
        <w:spacing w:before="235"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9.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УГРОЗЕ РАЗВИТИЯ ОСТРОЙ ПЕЧЁНОЧНОЙ НЕДОСТАТОЧНОСТИ В ЛЕЧЕНИИ РЕКОМЕНДУЕТСЯ ПРИМЕНЯТЬ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дезинтоксикационные препараты (глюкоза, гемодез), витаминов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 w:right="384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кортикостероидов до 1000 мг в сутки, ингибиторов протеаз, интенсивной дезинтоксикационной 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>терапии, плазмафереза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базисной терапии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дезинтоксикационной терапии методом форсированного диуреза, гепатопротекторов. ферментов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желчегонных, ферментов, лазеротерапии</w:t>
      </w:r>
    </w:p>
    <w:p w:rsidR="006A0403" w:rsidRPr="00E96C11" w:rsidRDefault="006A0403" w:rsidP="006A0403">
      <w:pPr>
        <w:shd w:val="clear" w:color="auto" w:fill="FFFFFF"/>
        <w:tabs>
          <w:tab w:val="left" w:pos="403"/>
        </w:tabs>
        <w:spacing w:before="221"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10.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ИЗМЕНЕНИЯ ФОРМУЛЫ КРОВИ ПРИ ВИРУСНОМ ГЕПАТИТЕ ХАРАКТЕРИЗУЮТСЯ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 w:right="384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лейкопенией или нормоцитозом с относительным лимфоцитозом, нормальной или замедленной </w:t>
      </w: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СОЭ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лейкопенией с относительным лимфоцитозом, анэозинофилией, номальной или ускоренной СОЭ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лейкоцитозом, сдвигом формулы до юных и миелоцитов, нормальной СОЭ, наличием плазматических </w:t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клеток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лейкоцитозом, сдвигом формулы до палочкоядерных, лимфопенией, эозинофилией, ускоренной СОЭ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30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лейкоцитозом, нейтрофиллёзом, выраженной токсической зернистостью лейкоцитов, ускоренной СОЭ</w:t>
      </w:r>
    </w:p>
    <w:p w:rsidR="006A0403" w:rsidRPr="00E96C11" w:rsidRDefault="006A0403" w:rsidP="006A0403">
      <w:pPr>
        <w:shd w:val="clear" w:color="auto" w:fill="FFFFFF"/>
        <w:tabs>
          <w:tab w:val="left" w:pos="403"/>
        </w:tabs>
        <w:spacing w:before="216"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11.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ОСЛОЖНЕНИЯМ ВИРУСНОГО ГЕПАТИТА ОТНОСЯТСЯ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30" w:lineRule="exact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серозный менингоэнцефалит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30" w:lineRule="exact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гепатокарцинома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30" w:lineRule="exact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холецистит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30" w:lineRule="exact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пневмония</w:t>
      </w:r>
    </w:p>
    <w:p w:rsidR="006A0403" w:rsidRPr="00E96C11" w:rsidRDefault="006A0403" w:rsidP="006A0403">
      <w:pPr>
        <w:shd w:val="clear" w:color="auto" w:fill="FFFFFF"/>
        <w:tabs>
          <w:tab w:val="left" w:pos="3970"/>
        </w:tabs>
        <w:spacing w:after="0" w:line="230" w:lineRule="exact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5) токсический нефроз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A0403" w:rsidRPr="00E96C11" w:rsidRDefault="006A0403" w:rsidP="006A0403">
      <w:pPr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A0403" w:rsidRPr="00E96C11" w:rsidRDefault="006A0403" w:rsidP="006A0403">
      <w:pPr>
        <w:shd w:val="clear" w:color="auto" w:fill="FFFFFF"/>
        <w:tabs>
          <w:tab w:val="left" w:pos="494"/>
        </w:tabs>
        <w:spacing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12.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ВИРУСНОГО ГЕПАТИТА С ХАРАКТЕРНЫМ ЯВЛЯЕТСЯ</w:t>
      </w:r>
    </w:p>
    <w:p w:rsidR="006A0403" w:rsidRPr="00E96C11" w:rsidRDefault="006A0403" w:rsidP="006A0403">
      <w:pPr>
        <w:shd w:val="clear" w:color="auto" w:fill="FFFFFF"/>
        <w:tabs>
          <w:tab w:val="left" w:pos="298"/>
        </w:tabs>
        <w:spacing w:after="0" w:line="230" w:lineRule="exact"/>
        <w:ind w:left="29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ацикличное течение болезни</w:t>
      </w:r>
    </w:p>
    <w:p w:rsidR="006A0403" w:rsidRPr="00E96C11" w:rsidRDefault="006A0403" w:rsidP="006A0403">
      <w:pPr>
        <w:shd w:val="clear" w:color="auto" w:fill="FFFFFF"/>
        <w:tabs>
          <w:tab w:val="left" w:pos="298"/>
        </w:tabs>
        <w:spacing w:after="0" w:line="230" w:lineRule="exact"/>
        <w:ind w:left="29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преобладание бессимптомной инфекции</w:t>
      </w:r>
    </w:p>
    <w:p w:rsidR="006A0403" w:rsidRPr="00E96C11" w:rsidRDefault="006A0403" w:rsidP="006A0403">
      <w:pPr>
        <w:shd w:val="clear" w:color="auto" w:fill="FFFFFF"/>
        <w:tabs>
          <w:tab w:val="left" w:pos="298"/>
        </w:tabs>
        <w:spacing w:before="5" w:after="0" w:line="230" w:lineRule="exact"/>
        <w:ind w:left="29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энтеральный механизм заражения</w:t>
      </w:r>
    </w:p>
    <w:p w:rsidR="006A0403" w:rsidRPr="00E96C11" w:rsidRDefault="006A0403" w:rsidP="006A0403">
      <w:pPr>
        <w:shd w:val="clear" w:color="auto" w:fill="FFFFFF"/>
        <w:tabs>
          <w:tab w:val="left" w:pos="298"/>
        </w:tabs>
        <w:spacing w:after="0" w:line="230" w:lineRule="exact"/>
        <w:ind w:left="298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хронизация гепатита</w:t>
      </w:r>
    </w:p>
    <w:p w:rsidR="006A0403" w:rsidRPr="00E96C11" w:rsidRDefault="006A0403" w:rsidP="006A0403">
      <w:pPr>
        <w:shd w:val="clear" w:color="auto" w:fill="FFFFFF"/>
        <w:tabs>
          <w:tab w:val="left" w:pos="298"/>
        </w:tabs>
        <w:spacing w:after="0" w:line="230" w:lineRule="exact"/>
        <w:ind w:left="298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тяжёлое течение болезни</w:t>
      </w:r>
    </w:p>
    <w:p w:rsidR="006A0403" w:rsidRPr="00E96C11" w:rsidRDefault="006A0403" w:rsidP="006A0403">
      <w:pPr>
        <w:shd w:val="clear" w:color="auto" w:fill="FFFFFF"/>
        <w:tabs>
          <w:tab w:val="left" w:pos="494"/>
        </w:tabs>
        <w:spacing w:before="211" w:after="0" w:line="240" w:lineRule="exact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 РАННИМ СИМПТОМАМ ПЕЧЁНОЧНОЙ ЭНЦЕФАЛОПАТИИ ОТНОСИТСЯ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1) бред, галлюцинации, возбуждение</w:t>
      </w:r>
    </w:p>
    <w:p w:rsidR="006A0403" w:rsidRPr="00E96C11" w:rsidRDefault="006A0403" w:rsidP="006A0403">
      <w:pPr>
        <w:shd w:val="clear" w:color="auto" w:fill="FFFFFF"/>
        <w:spacing w:after="0" w:line="230" w:lineRule="exact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2) сопорозное сотояние</w:t>
      </w:r>
    </w:p>
    <w:p w:rsidR="006A0403" w:rsidRPr="00E96C11" w:rsidRDefault="006A0403" w:rsidP="006A0403">
      <w:pPr>
        <w:shd w:val="clear" w:color="auto" w:fill="FFFFFF"/>
        <w:tabs>
          <w:tab w:val="left" w:pos="326"/>
        </w:tabs>
        <w:spacing w:after="0" w:line="230" w:lineRule="exact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сонливость, эмоциональная неустойчивость, адинамия</w:t>
      </w:r>
    </w:p>
    <w:p w:rsidR="006A0403" w:rsidRPr="00E96C11" w:rsidRDefault="006A0403" w:rsidP="006A0403">
      <w:pPr>
        <w:shd w:val="clear" w:color="auto" w:fill="FFFFFF"/>
        <w:tabs>
          <w:tab w:val="left" w:pos="326"/>
        </w:tabs>
        <w:spacing w:after="0" w:line="230" w:lineRule="exact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судорожный статус</w:t>
      </w:r>
    </w:p>
    <w:p w:rsidR="006A0403" w:rsidRPr="00E96C11" w:rsidRDefault="006A0403" w:rsidP="006A0403">
      <w:pPr>
        <w:shd w:val="clear" w:color="auto" w:fill="FFFFFF"/>
        <w:tabs>
          <w:tab w:val="left" w:pos="326"/>
        </w:tabs>
        <w:spacing w:after="0" w:line="230" w:lineRule="exact"/>
        <w:ind w:left="494" w:right="-40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менингеальный синдром</w:t>
      </w:r>
    </w:p>
    <w:p w:rsidR="006A0403" w:rsidRPr="00E96C11" w:rsidRDefault="006A0403" w:rsidP="006A0403">
      <w:pPr>
        <w:shd w:val="clear" w:color="auto" w:fill="FFFFFF"/>
        <w:tabs>
          <w:tab w:val="left" w:pos="494"/>
        </w:tabs>
        <w:spacing w:before="226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14.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ПОКАЗАТЕЛЕМ ИНФЕКЦИОЗНОСТИ КРОВИ ПРИ ВГВ ЯВЛЯЕТСЯ</w:t>
      </w:r>
    </w:p>
    <w:p w:rsidR="006A0403" w:rsidRPr="00E96C11" w:rsidRDefault="006A0403" w:rsidP="006A0403">
      <w:pPr>
        <w:shd w:val="clear" w:color="auto" w:fill="FFFFFF"/>
        <w:tabs>
          <w:tab w:val="left" w:pos="336"/>
        </w:tabs>
        <w:spacing w:before="5" w:after="0" w:line="226" w:lineRule="exact"/>
        <w:ind w:left="33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HbeAg</w:t>
      </w:r>
    </w:p>
    <w:p w:rsidR="006A0403" w:rsidRPr="00E96C11" w:rsidRDefault="006A0403" w:rsidP="006A0403">
      <w:pPr>
        <w:shd w:val="clear" w:color="auto" w:fill="FFFFFF"/>
        <w:tabs>
          <w:tab w:val="left" w:pos="336"/>
        </w:tabs>
        <w:spacing w:after="0" w:line="226" w:lineRule="exact"/>
        <w:ind w:left="33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Анти-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HBEAg</w:t>
      </w:r>
    </w:p>
    <w:p w:rsidR="006A0403" w:rsidRPr="00E96C11" w:rsidRDefault="006A0403" w:rsidP="006A0403">
      <w:pPr>
        <w:shd w:val="clear" w:color="auto" w:fill="FFFFFF"/>
        <w:tabs>
          <w:tab w:val="left" w:pos="336"/>
        </w:tabs>
        <w:spacing w:before="5" w:after="0" w:line="226" w:lineRule="exact"/>
        <w:ind w:left="33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HBSAg</w:t>
      </w:r>
    </w:p>
    <w:p w:rsidR="006A0403" w:rsidRPr="00E96C11" w:rsidRDefault="006A0403" w:rsidP="006A0403">
      <w:pPr>
        <w:shd w:val="clear" w:color="auto" w:fill="FFFFFF"/>
        <w:tabs>
          <w:tab w:val="left" w:pos="360"/>
        </w:tabs>
        <w:spacing w:after="0" w:line="226" w:lineRule="exact"/>
        <w:ind w:left="336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анти-ВГС</w:t>
      </w:r>
    </w:p>
    <w:p w:rsidR="006A0403" w:rsidRPr="00E96C11" w:rsidRDefault="006A0403" w:rsidP="006A0403">
      <w:pPr>
        <w:shd w:val="clear" w:color="auto" w:fill="FFFFFF"/>
        <w:tabs>
          <w:tab w:val="left" w:pos="547"/>
        </w:tabs>
        <w:spacing w:before="221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15.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МАРКЁРОМ ОСТРОГО ВИРУСНОГО ГЕПАТИТА В ЯВЛЯЕТСЯ</w:t>
      </w:r>
    </w:p>
    <w:p w:rsidR="006A0403" w:rsidRPr="00E96C11" w:rsidRDefault="006A0403" w:rsidP="006A0403">
      <w:pPr>
        <w:shd w:val="clear" w:color="auto" w:fill="FFFFFF"/>
        <w:tabs>
          <w:tab w:val="left" w:pos="350"/>
        </w:tabs>
        <w:spacing w:before="10" w:after="0" w:line="226" w:lineRule="exact"/>
        <w:ind w:left="35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анти-НВс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IgM</w:t>
      </w:r>
    </w:p>
    <w:p w:rsidR="006A0403" w:rsidRPr="00E96C11" w:rsidRDefault="006A0403" w:rsidP="006A0403">
      <w:pPr>
        <w:shd w:val="clear" w:color="auto" w:fill="FFFFFF"/>
        <w:tabs>
          <w:tab w:val="left" w:pos="350"/>
        </w:tabs>
        <w:spacing w:after="0" w:line="226" w:lineRule="exact"/>
        <w:ind w:left="35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анти-ВГС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IgM</w:t>
      </w:r>
    </w:p>
    <w:p w:rsidR="006A0403" w:rsidRPr="00E96C11" w:rsidRDefault="006A0403" w:rsidP="006A0403">
      <w:pPr>
        <w:shd w:val="clear" w:color="auto" w:fill="FFFFFF"/>
        <w:tabs>
          <w:tab w:val="left" w:pos="350"/>
        </w:tabs>
        <w:spacing w:after="0" w:line="226" w:lineRule="exact"/>
        <w:ind w:left="35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HbsAg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>, анти-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HbsIgG</w:t>
      </w:r>
    </w:p>
    <w:p w:rsidR="006A0403" w:rsidRPr="00E96C11" w:rsidRDefault="006A0403" w:rsidP="006A0403">
      <w:pPr>
        <w:shd w:val="clear" w:color="auto" w:fill="FFFFFF"/>
        <w:tabs>
          <w:tab w:val="left" w:pos="350"/>
        </w:tabs>
        <w:spacing w:after="0" w:line="226" w:lineRule="exact"/>
        <w:ind w:left="35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HbsAg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анти-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D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IgG</w:t>
      </w:r>
    </w:p>
    <w:p w:rsidR="006A0403" w:rsidRPr="00E96C11" w:rsidRDefault="006A0403" w:rsidP="006A0403">
      <w:pPr>
        <w:shd w:val="clear" w:color="auto" w:fill="FFFFFF"/>
        <w:tabs>
          <w:tab w:val="left" w:pos="350"/>
        </w:tabs>
        <w:spacing w:after="0" w:line="226" w:lineRule="exact"/>
        <w:ind w:left="350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Анти-ВГА </w:t>
      </w:r>
      <w:r w:rsidRPr="00E96C1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IgM</w:t>
      </w:r>
    </w:p>
    <w:p w:rsidR="006A0403" w:rsidRPr="00E96C11" w:rsidRDefault="006A0403" w:rsidP="006A0403">
      <w:pPr>
        <w:shd w:val="clear" w:color="auto" w:fill="FFFFFF"/>
        <w:tabs>
          <w:tab w:val="left" w:pos="398"/>
        </w:tabs>
        <w:spacing w:before="240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16.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ТЯЖЁЛОЕ ТЕЧЕНИЕ ВИРУСНОГО ГЕПАТИТА ЯВЛЯЕТСЯ ОСНОВАНИЕМ ДЛЯ НАЗНАЧЕНИЯ</w:t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гемодиализа</w:t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желчегонных средств</w:t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before="10"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паравертебральной новокаиновой блокады</w:t>
      </w:r>
    </w:p>
    <w:p w:rsidR="006A0403" w:rsidRPr="00E96C11" w:rsidRDefault="006A0403" w:rsidP="006A0403">
      <w:pPr>
        <w:shd w:val="clear" w:color="auto" w:fill="FFFFFF"/>
        <w:tabs>
          <w:tab w:val="left" w:pos="211"/>
          <w:tab w:val="left" w:pos="4488"/>
        </w:tabs>
        <w:spacing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плазмафереза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before="5" w:after="0" w:line="226" w:lineRule="exact"/>
        <w:ind w:left="211" w:right="137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парафиновых аппликаций на область печени</w:t>
      </w:r>
    </w:p>
    <w:p w:rsidR="006A0403" w:rsidRPr="00E96C11" w:rsidRDefault="006A0403" w:rsidP="006A0403">
      <w:pPr>
        <w:shd w:val="clear" w:color="auto" w:fill="FFFFFF"/>
        <w:tabs>
          <w:tab w:val="left" w:pos="398"/>
        </w:tabs>
        <w:spacing w:before="235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17.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ПОКАЗАТЕЛЕМ ТЯЖЕСТИ ВИРУСНОГО ГЕПАТИТА ЯВЛЯЕТСЯ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26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большие размеры печени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26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отсутствие спленомегалии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before="5" w:after="0" w:line="226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наличие геморрагической сыпи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after="0" w:line="226" w:lineRule="exact"/>
        <w:ind w:left="206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брадикардия</w:t>
      </w:r>
    </w:p>
    <w:p w:rsidR="006A0403" w:rsidRPr="00E96C11" w:rsidRDefault="006A0403" w:rsidP="006A0403">
      <w:pPr>
        <w:shd w:val="clear" w:color="auto" w:fill="FFFFFF"/>
        <w:tabs>
          <w:tab w:val="left" w:pos="206"/>
        </w:tabs>
        <w:spacing w:before="5" w:after="0" w:line="226" w:lineRule="exact"/>
        <w:ind w:left="206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усиление кожного зуда</w:t>
      </w:r>
    </w:p>
    <w:p w:rsidR="006A0403" w:rsidRPr="00E96C11" w:rsidRDefault="006A0403" w:rsidP="006A0403">
      <w:pPr>
        <w:shd w:val="clear" w:color="auto" w:fill="FFFFFF"/>
        <w:tabs>
          <w:tab w:val="left" w:pos="398"/>
        </w:tabs>
        <w:spacing w:before="240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18.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НАРУШЕНИЕ КОНЪЮГАЦИОННОЙ ФУНКЦИИ ПЕЧЕНИ ХАРАКТЕРНО ДЛЯ</w:t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синдрома Ротора</w:t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синдрома Жильбера</w:t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before="5"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синдрома Иценко-Кушинга</w:t>
      </w:r>
    </w:p>
    <w:p w:rsidR="006A0403" w:rsidRPr="00E96C11" w:rsidRDefault="006A0403" w:rsidP="006A0403">
      <w:pPr>
        <w:shd w:val="clear" w:color="auto" w:fill="FFFFFF"/>
        <w:tabs>
          <w:tab w:val="left" w:pos="211"/>
          <w:tab w:val="left" w:pos="4118"/>
        </w:tabs>
        <w:spacing w:after="0" w:line="226" w:lineRule="exac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синдрома Дабина-Джонсона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A0403" w:rsidRPr="00E96C11" w:rsidRDefault="006A0403" w:rsidP="006A0403">
      <w:pPr>
        <w:shd w:val="clear" w:color="auto" w:fill="FFFFFF"/>
        <w:tabs>
          <w:tab w:val="left" w:pos="211"/>
        </w:tabs>
        <w:spacing w:before="5" w:after="0" w:line="226" w:lineRule="exact"/>
        <w:ind w:left="211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синдрома Уотерхауза-Фредериксена</w:t>
      </w:r>
    </w:p>
    <w:p w:rsidR="006A0403" w:rsidRPr="00E96C11" w:rsidRDefault="006A0403" w:rsidP="006A0403">
      <w:pPr>
        <w:shd w:val="clear" w:color="auto" w:fill="FFFFFF"/>
        <w:tabs>
          <w:tab w:val="left" w:pos="398"/>
        </w:tabs>
        <w:spacing w:before="235" w:after="0" w:line="22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19.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ХОЛЕСТАТИЧЕСКИЙ ВАРИАНТ ВИРУСНОГО ГЕПАТИТА В НЕОБХОДИМО ДИФФЕРЕНЦИРОВАТЬ С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вирусным гепатитом А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лептоспирозом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before="5"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синдромом Жильбера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гемолитической желтухой</w:t>
      </w:r>
    </w:p>
    <w:p w:rsidR="006A0403" w:rsidRPr="00E96C11" w:rsidRDefault="006A0403" w:rsidP="006A0403">
      <w:pPr>
        <w:shd w:val="clear" w:color="auto" w:fill="FFFFFF"/>
        <w:tabs>
          <w:tab w:val="left" w:pos="221"/>
        </w:tabs>
        <w:spacing w:after="0" w:line="226" w:lineRule="exact"/>
        <w:ind w:left="221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механической желтухой</w:t>
      </w:r>
    </w:p>
    <w:p w:rsidR="006A0403" w:rsidRPr="00E96C11" w:rsidRDefault="006A0403" w:rsidP="006A0403">
      <w:pPr>
        <w:shd w:val="clear" w:color="auto" w:fill="FFFFFF"/>
        <w:tabs>
          <w:tab w:val="left" w:pos="398"/>
        </w:tabs>
        <w:spacing w:before="230" w:after="0" w:line="226" w:lineRule="exact"/>
        <w:ind w:left="221" w:hanging="22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20.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ЧАСТЫМ ПРОЯВЛЕНИЕМ ГЕПАТИТА Д ЯВЛЯЕТСЯ РАЗВИТИЕ                                                                   1)     пернициозной анемии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отёчно-асцитического синдрома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гастроэнтерита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before="5" w:after="0" w:line="226" w:lineRule="exact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отёка головного мозга</w:t>
      </w:r>
    </w:p>
    <w:p w:rsidR="006A0403" w:rsidRPr="00E96C11" w:rsidRDefault="006A0403" w:rsidP="006A0403">
      <w:pPr>
        <w:shd w:val="clear" w:color="auto" w:fill="FFFFFF"/>
        <w:tabs>
          <w:tab w:val="left" w:pos="226"/>
        </w:tabs>
        <w:spacing w:after="0" w:line="226" w:lineRule="exact"/>
        <w:ind w:left="221" w:right="-43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5)</w:t>
      </w:r>
      <w:r w:rsidRPr="00E96C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96C1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острой дыхательной недостаточности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0403" w:rsidRPr="00E96C11" w:rsidRDefault="006A0403" w:rsidP="006A0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(Вирусные гепатиты)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1) 2          6) 3          11) 3          16)1                  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2) 3          7) 2          12) 4          17) 4          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3) 3          8) 4          13)3           18) 3          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4) 4          9) 2          14)1           19) 2          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6C11">
        <w:rPr>
          <w:rFonts w:ascii="Times New Roman" w:eastAsia="Times New Roman" w:hAnsi="Times New Roman" w:cs="Times New Roman"/>
          <w:sz w:val="24"/>
          <w:szCs w:val="24"/>
        </w:rPr>
        <w:t xml:space="preserve">                10) 1         15)1           20) 5          </w:t>
      </w: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0403" w:rsidRPr="00E96C11" w:rsidRDefault="006A0403" w:rsidP="006A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A0403" w:rsidRPr="00E9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1DB8"/>
    <w:rsid w:val="00012691"/>
    <w:rsid w:val="0009590C"/>
    <w:rsid w:val="00152343"/>
    <w:rsid w:val="00275E31"/>
    <w:rsid w:val="002E1D0D"/>
    <w:rsid w:val="002F7F01"/>
    <w:rsid w:val="004F1F8D"/>
    <w:rsid w:val="005F051F"/>
    <w:rsid w:val="0061135E"/>
    <w:rsid w:val="006A0403"/>
    <w:rsid w:val="006C1DB6"/>
    <w:rsid w:val="00743BEF"/>
    <w:rsid w:val="00795AF2"/>
    <w:rsid w:val="007F3919"/>
    <w:rsid w:val="00AD03D6"/>
    <w:rsid w:val="00BA1DB8"/>
    <w:rsid w:val="00E96C11"/>
    <w:rsid w:val="00EB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67709-397E-4CDE-BA6B-98E87F70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90C"/>
    <w:pPr>
      <w:ind w:left="720"/>
      <w:contextualSpacing/>
    </w:pPr>
  </w:style>
  <w:style w:type="character" w:customStyle="1" w:styleId="apple-converted-space">
    <w:name w:val="apple-converted-space"/>
    <w:basedOn w:val="a0"/>
    <w:rsid w:val="00AD0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66D78-7ABC-4CFC-97F0-4446D40D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2011-12-06T23:50:00Z</dcterms:created>
  <dcterms:modified xsi:type="dcterms:W3CDTF">2015-06-25T02:00:00Z</dcterms:modified>
</cp:coreProperties>
</file>